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ca68c7c4ac0d97fb21dbd68736fdf404eda23"/>
    <w:p>
      <w:pPr>
        <w:pStyle w:val="Heading3"/>
      </w:pPr>
      <w:r>
        <w:t xml:space="preserve">ПРАВИЛА безопасного поведения при проведении Крещенских купаний</w:t>
      </w:r>
    </w:p>
    <w:p>
      <w:pPr>
        <w:pStyle w:val="FirstParagraph"/>
      </w:pPr>
      <w:r>
        <w:t xml:space="preserve">16.01.2017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http://sokolniki.mos.ru/your-safety/inform/detail/4687785.html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4687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4687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2023-09-28T10:19:41Z</dcterms:created>
  <dcterms:modified xsi:type="dcterms:W3CDTF">2023-09-28T10:19:41Z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