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802d213b34f9cda6f9bf87bb83b63242aa50"/>
    <w:p>
      <w:pPr>
        <w:pStyle w:val="Heading3"/>
      </w:pPr>
      <w:r>
        <w:t xml:space="preserve">В ВАО 13 декабря проведено профилактическое мероприятие «Ребенок на дороге»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За 11 месяцев 2016 года на территории Восточного административного округа города Москвы зафиксировано 64 дорожно-транспортных происшествий, в результате которых 67 детей получили телесные повреждения различной степени тяжести, из них:</w:t>
      </w:r>
    </w:p>
    <w:p>
      <w:pPr>
        <w:pStyle w:val="BodyText"/>
      </w:pPr>
      <w:r>
        <w:t xml:space="preserve">В результате наезда на пешехода – пострадало 42 ребенка, из них 1 ребенок погиб на месте ДТП, наезд на велосипедиста – 9 детей, столкновение транспортных средств – 15 детей пассажиров, падение пассажира - 1 ребенок.</w:t>
      </w:r>
    </w:p>
    <w:p>
      <w:pPr>
        <w:pStyle w:val="BodyText"/>
      </w:pPr>
      <w:r>
        <w:t xml:space="preserve">В целях снижения аварийности на территории округа, снижения детского дорожно-транспортного травматизма, а также тяжести последствий дорожно-транспортных происшествий, повышения эффективности профилактической работы среди пешеходов, предупреждения и пресечения грубых нарушений ПДД РФ с их стороны, соблюдения водителями правил проезда пешеходных переходов, недопущения грубых нарушений ПДД участниками дорожного движения, обеспечения контроля за обеспечением безопасной перевозки детей в автотранспорте ОБ ДПС ГИБДД УВД по ВАО г. Москвы, 13 декабря 2016 года на территории обслуживания проведено профилактическое мероприятие «Ребенок на дороге».</w:t>
      </w:r>
    </w:p>
    <w:p>
      <w:pPr>
        <w:pStyle w:val="BodyText"/>
      </w:pPr>
      <w:r>
        <w:t xml:space="preserve">За период проведения данного мероприятия было выявлено:</w:t>
      </w:r>
    </w:p>
    <w:p>
      <w:pPr>
        <w:pStyle w:val="BodyText"/>
      </w:pPr>
      <w:r>
        <w:t xml:space="preserve">нарушений водителями правил перевозки детей – 19;</w:t>
      </w:r>
    </w:p>
    <w:p>
      <w:pPr>
        <w:pStyle w:val="BodyText"/>
      </w:pPr>
      <w:r>
        <w:t xml:space="preserve">нарушение водителями правил проезда регулируемых пешеходных переходов и перекрестков – 21, не предоставление преимущества пешеходам на пешеходном переходе – 35;</w:t>
      </w:r>
    </w:p>
    <w:p>
      <w:pPr>
        <w:pStyle w:val="BodyText"/>
      </w:pPr>
      <w:r>
        <w:t xml:space="preserve">нарушений пешеходами – 38, в том числе с детьми - 5;</w:t>
      </w:r>
    </w:p>
    <w:p>
      <w:pPr>
        <w:pStyle w:val="BodyText"/>
      </w:pPr>
      <w:r>
        <w:t xml:space="preserve">нарушений детьми пешеходами – 18, с которыми проведены профилактические беседы.</w:t>
      </w:r>
    </w:p>
    <w:p>
      <w:pPr>
        <w:pStyle w:val="BodyText"/>
      </w:pPr>
      <w:r>
        <w:t xml:space="preserve">Отдельный батальон ДПС ГИБДД УВД по ВАО обращается ко всем участникам дорожного движения:</w:t>
      </w:r>
    </w:p>
    <w:p>
      <w:pPr>
        <w:pStyle w:val="BodyText"/>
      </w:pPr>
      <w:r>
        <w:t xml:space="preserve">«Уважаемые водители, соблюдайте скоростной режим и дистанцию до впереди следующего транспортного средства. Не пренебрегайте использованием ремнем безопасности и детского удерживающего устройства при перевозке детей, это поможет сохранить жизнь и здоровье вам, вашему ребенку и пассажирам, а так же избежать тяжких последствий при дорожно-транспортном происшествии. Детское кресло убережет вашего малыша от серьезных травм, ведь даже при незначительном столкновении или резком торможении, весь удар приходится на маленького пассажира.</w:t>
      </w:r>
    </w:p>
    <w:p>
      <w:pPr>
        <w:pStyle w:val="BodyText"/>
      </w:pPr>
      <w:r>
        <w:t xml:space="preserve">Уважаемые взрослые, когда вы с ребенком отправляетесь на прогулку, объясните, что переходить дорогу нужно только по пешеходным переходам, а лучше всего, если они будут регулируемыми. Расскажите ребенку, что переходить дорогу можно, только тогда, когда все автомобили остановились, а водители видят и пропускают юного пешехода. Не позволяйте детям играть вблизи проезжей части дороги, а также выходить на проезжую часть дороги из-за предметов, сооружений, припаркованного транспорта ограничивающих видимость, как водителю, так и пешеходу, а так же, не убедившись в безопасности перехода через проезжую часть дороги.</w:t>
      </w:r>
    </w:p>
    <w:p>
      <w:pPr>
        <w:pStyle w:val="BodyText"/>
      </w:pPr>
      <w:r>
        <w:t xml:space="preserve">Для того чтобы обезопасить своих детей, при выборе одежды отдавайте предпочтение более светлым тонам и наличию на ней светоотражающих элементов.</w:t>
      </w:r>
    </w:p>
    <w:p>
      <w:pPr>
        <w:pStyle w:val="BodyText"/>
      </w:pPr>
      <w:r>
        <w:t xml:space="preserve">Показывайте на личном примере правильное поведение на дороге, так как вы являетесь авторитетом и примером подражания для ваших детей.</w:t>
      </w:r>
    </w:p>
    <w:p>
      <w:pPr>
        <w:pStyle w:val="BodyText"/>
      </w:pPr>
      <w:r>
        <w:t xml:space="preserve">Помните, что ваша безопасность и безопасность ваших детей на дорогах, зависит от вас!»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http://sokolniki.mos.ru/your-safety/inform/detail/4442574.html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4442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4442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2024-09-13T12:33:53Z</dcterms:created>
  <dcterms:modified xsi:type="dcterms:W3CDTF">2024-09-13T12:33:53Z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