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5e461c4f76097c0c25982c14a66ba75983bf26"/>
    <w:p>
      <w:pPr>
        <w:pStyle w:val="Heading3"/>
      </w:pPr>
      <w:r>
        <w:t xml:space="preserve">Мосжилинспекция: Согласование перепланировок – актуальные новости</w:t>
      </w:r>
    </w:p>
    <w:p>
      <w:pPr>
        <w:pStyle w:val="FirstParagraph"/>
      </w:pPr>
      <w:r>
        <w:t xml:space="preserve">19.02.2018</w:t>
      </w:r>
    </w:p>
    <w:p>
      <w:pPr>
        <w:pStyle w:val="BodyText"/>
      </w:pPr>
      <w:r>
        <w:t xml:space="preserve">Для граждан, собирающихся выполнить переустройство и (или) перепланировку помещения в многоквартирном доме и жилом доме, будет полезной информация по максимальному облегчению процедуры получения согласования на проведение этих работ. Вопрос для москвичей актуален, многие стараются повысить комфортность своего проживания в мегаполисе. Граждане все чаще прибегают к услугам дизайнеров и проектировщиков для «расширения пространства», стремятся улучшить технические характеристики помещения путем сноса перегородок, перестановки сантехнического оборудования, выполнения дополнительных проемов в стенах и пр. Однако это не должно отрицательно влиять на безопасность, конструктивную прочность здания и не должно представлять собой угрозу для жизни, здоровья, имущества граждан. Консультации о возможности проведения переустройства и (или) перепланировки оказывает Мосжилинспекция (её территориальное подразделение – Жилищная инспекция по ВАО расположена по адресу: Колодезный переулок, дом 14 тел. 8 (495) 603-34-62).</w:t>
      </w:r>
    </w:p>
    <w:p>
      <w:pPr>
        <w:pStyle w:val="BodyText"/>
      </w:pPr>
      <w:r>
        <w:t xml:space="preserve">С 14 февраля вступило в силу Постановление Правительства Москвы от 29.12.2017 №1104 «О внесении изменений в постановление Правительства Москвы от 25.10.2011 № 508-ПП». Москвичи могут подавать заявку на согласование перепланировки в электронном виде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Теперь согласовать перепланировку можно будет через Интернет без посещения МФЦ («Мои документы»).</w:t>
      </w:r>
    </w:p>
    <w:p>
      <w:pPr>
        <w:pStyle w:val="BodyText"/>
      </w:pPr>
      <w:r>
        <w:t xml:space="preserve">Все госуслуги по согласованию переустройства и перепланировки доступны в электронном виде. С 14 февраля согласовать ремонт, а затем получить акт о завершенной перепланировке, в том числе на ранее выполненные работы, можно не выходя из дома.</w:t>
      </w:r>
    </w:p>
    <w:p>
      <w:pPr>
        <w:pStyle w:val="BodyText"/>
      </w:pPr>
      <w:r>
        <w:t xml:space="preserve">Подать заявление на согласование, оформить акт о завершенном переустройстве и перепланировке, включая акт о завершенном переустройстве на ранее выполненные самовольные работы, отозвать полученное распоряжение о согласовании, а также продлить его действие с 14 февраля можно на портале Мэра и Правительства Москвы (MOS.RU) в разделе «Госуслуги» (</w:t>
      </w:r>
      <w:hyperlink r:id="rId20">
        <w:r>
          <w:rPr>
            <w:rStyle w:val="Hyperlink"/>
          </w:rPr>
          <w:t xml:space="preserve">https://www.mos.ru/services/catalog/cat/18532/item/20532/</w:t>
        </w:r>
      </w:hyperlink>
      <w:r>
        <w:t xml:space="preserve"> </w:t>
      </w:r>
      <w:r>
        <w:t xml:space="preserve">). Также заявитель сможет отслеживать ход рассмотрения заявлений в своем личном электронном кабинете.</w:t>
      </w:r>
    </w:p>
    <w:p>
      <w:pPr>
        <w:pStyle w:val="BodyText"/>
      </w:pPr>
      <w:r>
        <w:t xml:space="preserve">Так же очень важным будет заметить следующее нововведение: если собственник получил решение о согласовании перепланировки или переустройства помещения, но не успевает уложиться в отведенный срок (а он составляет один год), то действие решения можно продлить. Для этого надо перейти по вкладке</w:t>
      </w:r>
      <w:r>
        <w:t xml:space="preserve"> </w:t>
      </w:r>
      <w:hyperlink r:id="rId21">
        <w:r>
          <w:rPr>
            <w:rStyle w:val="Hyperlink"/>
          </w:rPr>
          <w:t xml:space="preserve">«Продление решения о согласовании переустройства и (или) перепланировки помещения в многоквартирном доме и жилом доме»</w:t>
        </w:r>
      </w:hyperlink>
      <w:r>
        <w:t xml:space="preserve">. Срок продления составляет шесть месяцев. Воспользоваться дополнительным временем можно лишь однажды. Если владелец помещения не успеет снова, ему придется разрабатывать новую проектную документацию и подавать заявление на оформление акта о завершенной перепланировке, выполненной без согласования.</w:t>
      </w:r>
    </w:p>
    <w:p>
      <w:pPr>
        <w:pStyle w:val="BodyText"/>
      </w:pPr>
      <w:r>
        <w:t xml:space="preserve">Однако во вступивших в силу поправках в Административный регламент по предоставлению государственной услуги «Согласование переустройства и (или) перепланировки жилых и нежилых помещений в многоквартирных домах и жилых домах и оформление приемочной комиссией акт о завершенном переустройстве и (или) перепланировке помещений в многоквартирных домах и жилых домах» в городе Москве, есть и новые ограничения. В случае выполнения самовольных работ, затрагивающих архитектурный облик многоквартирного дома, узаконить такую перепланировку будет невозможно. Введен запрет на оформление акта без решения о согласовании на ранее выполненные работы, меняющие внешний вид фасада.</w:t>
      </w:r>
    </w:p>
    <w:p>
      <w:pPr>
        <w:pStyle w:val="BodyText"/>
      </w:pPr>
      <w:r>
        <w:t xml:space="preserve">Также теперь Мосжилинспекция будет проводить обследования перепланируемых помещений, расположенных на мансардном этаже и чердачном пространстве. Дополнительная проверка необходима для недопущения самозахвата и незаконной реконструкции чердачных помещений.</w:t>
      </w:r>
    </w:p>
    <w:p>
      <w:pPr>
        <w:pStyle w:val="BodyText"/>
      </w:pPr>
      <w:r>
        <w:t xml:space="preserve">Кроме того, перечень мероприятий по перепланировке дополнен новым видом работ – устройство антресолей.</w:t>
      </w:r>
    </w:p>
    <w:p>
      <w:pPr>
        <w:pStyle w:val="BodyText"/>
      </w:pPr>
      <w:r>
        <w:rPr>
          <w:bCs/>
          <w:b/>
        </w:rPr>
        <w:t xml:space="preserve">Для справки:</w:t>
      </w:r>
    </w:p>
    <w:p>
      <w:pPr>
        <w:pStyle w:val="BodyText"/>
      </w:pPr>
      <w:r>
        <w:t xml:space="preserve">В 2017 году в территориальный отдел Мосжилинспекци (Жилищную инспекцию по Восточному административному округу) поступило более 1500 обращений за предоставлением госуслуг, связанных с переустройством и перепланировкой помещений.</w:t>
      </w:r>
    </w:p>
    <w:p>
      <w:pPr>
        <w:pStyle w:val="BodyText"/>
      </w:pPr>
      <w:r>
        <w:t xml:space="preserve">Их них: более 500 москвичей подали заявления на согласование перепланировки, а почти 1 тысяча горожан решили узаконить ранее выполненные работы и обратились за оформлением акта о завершенном переустройстве и (или) перепланировке.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http://sokolniki.mos.ru/utilities-and-landscaping/inform/detail/7157780.html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utilities-and-landscaping/inform/detail/7157780.html" TargetMode="External" /><Relationship Type="http://schemas.openxmlformats.org/officeDocument/2006/relationships/hyperlink" Id="rId21" Target="https://www.mos.ru/pgu/ru/services/procedure/0/0/7700000000165264870/" TargetMode="External" /><Relationship Type="http://schemas.openxmlformats.org/officeDocument/2006/relationships/hyperlink" Id="rId20" Target="https://www.mos.ru/services/catalog/cat/18532/item/2053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utilities-and-landscaping/inform/detail/7157780.html" TargetMode="External" /><Relationship Type="http://schemas.openxmlformats.org/officeDocument/2006/relationships/hyperlink" Id="rId21" Target="https://www.mos.ru/pgu/ru/services/procedure/0/0/7700000000165264870/" TargetMode="External" /><Relationship Type="http://schemas.openxmlformats.org/officeDocument/2006/relationships/hyperlink" Id="rId20" Target="https://www.mos.ru/services/catalog/cat/18532/item/2053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2025-08-01T23:17:54Z</dcterms:created>
  <dcterms:modified xsi:type="dcterms:W3CDTF">2025-08-01T23:17:54Z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