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e96c404805380aa500606aaf4c116a37cd08c0"/>
    <w:p>
      <w:pPr>
        <w:pStyle w:val="Heading3"/>
      </w:pPr>
      <w:r>
        <w:t xml:space="preserve">Встреча главы управы с жителями района Сокольник 17.12.2014 г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http://sokolniki.mos.ru/presscenter/mediagallery/74254/1483058/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74254/148305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74254/148305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2024-10-01T01:24:19Z</dcterms:created>
  <dcterms:modified xsi:type="dcterms:W3CDTF">2024-10-01T01:24:19Z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