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992ea39071557d513e28eb7314bf1d35a35e9"/>
    <w:p>
      <w:pPr>
        <w:pStyle w:val="Heading3"/>
      </w:pPr>
      <w:r>
        <w:t xml:space="preserve">Встреча и.о. главы управы района Сокольники Н.Н.Кужелева с жителями 15 января 2014 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http://sokolniki.mos.ru/presscenter/mediagallery/37568/928634/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37568/92863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37568/92863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2024-12-13T12:52:33Z</dcterms:created>
  <dcterms:modified xsi:type="dcterms:W3CDTF">2024-12-13T12:52:33Z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