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16788a605636a5d50fb004652aedd09a2ac4c"/>
    <w:p>
      <w:pPr>
        <w:pStyle w:val="Heading3"/>
      </w:pPr>
      <w:r>
        <w:t xml:space="preserve">Встреча главы управы района Сокольники Ю.Б.Гацмана с жителями 4 июля 2018 года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http://sokolniki.mos.ru/presscenter/mediagallery/118265/7434742/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8265/743474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8265/743474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2025-08-02T00:25:27Z</dcterms:created>
  <dcterms:modified xsi:type="dcterms:W3CDTF">2025-08-02T00:25:27Z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