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29a2713398c558ad3f3add70cb369bc8f6740"/>
    <w:p>
      <w:pPr>
        <w:pStyle w:val="Heading3"/>
      </w:pPr>
      <w:r>
        <w:t xml:space="preserve">Встреча главы управы района Сокольники Ю.Б. Гацмана с жителями 18 октября 2017 г.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http://sokolniki.mos.ru/presscenter/mediagallery/114160/6928679/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4160/6928679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14160/6928679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2025-08-01T23:42:42Z</dcterms:created>
  <dcterms:modified xsi:type="dcterms:W3CDTF">2025-08-01T23:42:42Z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