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8073680779b49b63944e2e590cd88519cb268"/>
    <w:p>
      <w:pPr>
        <w:pStyle w:val="Heading3"/>
      </w:pPr>
      <w:r>
        <w:t xml:space="preserve">В ВАО проходит консультирование граждан по профилактике гриппа и ОРВИ</w:t>
      </w:r>
    </w:p>
    <w:p>
      <w:pPr>
        <w:pStyle w:val="FirstParagraph"/>
      </w:pPr>
      <w:r>
        <w:t xml:space="preserve">09.10.2024</w:t>
      </w:r>
    </w:p>
    <w:p>
      <w:pPr>
        <w:pStyle w:val="BodyText"/>
      </w:pPr>
      <w:r>
        <w:t xml:space="preserve">В период с 4 октября по 11 октября 2024 года специалистами территориального отдела и филиала ФБУЗ «Центр гигиены и эпидемиологии в городе Москве» в ВАО проводится тематическое консультирование граждан по телефонам «горячей линии» по профилактике гриппа и ОРВИ.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Консультирование организовано в рабочие дни с 09.00 до 18.00 по телефонам: 8-495-306-43-80, 8-495-672-78-49, 8-495-368-71-00, а также в выходные дни по телефону дежурного врача ФБУЗ «Центр гигиены и эпидемиологии в городе Москве»: 8-495-687-40-35.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http://sokolniki.mos.ru/presscenter/inform/detail/12604501.html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6045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6045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2025-04-07T01:45:21Z</dcterms:created>
  <dcterms:modified xsi:type="dcterms:W3CDTF">2025-04-07T01:45:21Z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